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E2" w:rsidRDefault="00FD078B" w:rsidP="00FD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D078B">
        <w:rPr>
          <w:rFonts w:ascii="Times New Roman" w:hAnsi="Times New Roman" w:cs="Times New Roman"/>
          <w:sz w:val="24"/>
          <w:szCs w:val="24"/>
        </w:rPr>
        <w:t>TÜRKİYE KARATE FEDERASYONU BAŞKANLIĞINA</w:t>
      </w:r>
    </w:p>
    <w:p w:rsidR="00FD078B" w:rsidRDefault="00FD078B" w:rsidP="00FD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78B" w:rsidRDefault="00FD078B" w:rsidP="00FD07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36548" w:rsidRDefault="00FD078B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Gençlik ve Spor Bakanlığı Tahkim Kurulunun 24.12.2020 tarihli kararı ile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33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ranş, </w:t>
      </w:r>
      <w:proofErr w:type="spellStart"/>
      <w:r>
        <w:rPr>
          <w:rFonts w:ascii="Times New Roman" w:hAnsi="Times New Roman" w:cs="Times New Roman"/>
          <w:sz w:val="24"/>
          <w:szCs w:val="24"/>
        </w:rPr>
        <w:t>Ashiharanın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stil olarak </w:t>
      </w:r>
      <w:r w:rsidR="00B16F33">
        <w:rPr>
          <w:rFonts w:ascii="Times New Roman" w:hAnsi="Times New Roman" w:cs="Times New Roman"/>
          <w:sz w:val="24"/>
          <w:szCs w:val="24"/>
        </w:rPr>
        <w:t xml:space="preserve">Karate Federasyonu </w:t>
      </w:r>
      <w:r w:rsidR="00B36548">
        <w:rPr>
          <w:rFonts w:ascii="Times New Roman" w:hAnsi="Times New Roman" w:cs="Times New Roman"/>
          <w:sz w:val="24"/>
          <w:szCs w:val="24"/>
        </w:rPr>
        <w:t>B</w:t>
      </w:r>
      <w:r w:rsidR="00B16F33">
        <w:rPr>
          <w:rFonts w:ascii="Times New Roman" w:hAnsi="Times New Roman" w:cs="Times New Roman"/>
          <w:sz w:val="24"/>
          <w:szCs w:val="24"/>
        </w:rPr>
        <w:t xml:space="preserve">aşkanlığına </w:t>
      </w:r>
      <w:r>
        <w:rPr>
          <w:rFonts w:ascii="Times New Roman" w:hAnsi="Times New Roman" w:cs="Times New Roman"/>
          <w:sz w:val="24"/>
          <w:szCs w:val="24"/>
        </w:rPr>
        <w:t>bağlanmasın</w:t>
      </w:r>
      <w:r w:rsidR="00B16F33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karar verilmiştir.</w:t>
      </w:r>
    </w:p>
    <w:p w:rsidR="002923EA" w:rsidRDefault="00B36548" w:rsidP="00B36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16F33">
        <w:rPr>
          <w:rFonts w:ascii="Times New Roman" w:hAnsi="Times New Roman" w:cs="Times New Roman"/>
          <w:sz w:val="24"/>
          <w:szCs w:val="24"/>
        </w:rPr>
        <w:t xml:space="preserve">u karara istinaden Türkiye </w:t>
      </w:r>
      <w:proofErr w:type="spellStart"/>
      <w:r w:rsidR="00B16F33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="00B16F33">
        <w:rPr>
          <w:rFonts w:ascii="Times New Roman" w:hAnsi="Times New Roman" w:cs="Times New Roman"/>
          <w:sz w:val="24"/>
          <w:szCs w:val="24"/>
        </w:rPr>
        <w:t xml:space="preserve"> Kung-Fu Federasyonundan almış olduğum Antrenörlük Diplomam</w:t>
      </w:r>
      <w:r w:rsidR="002923EA">
        <w:rPr>
          <w:rFonts w:ascii="Times New Roman" w:hAnsi="Times New Roman" w:cs="Times New Roman"/>
          <w:sz w:val="24"/>
          <w:szCs w:val="24"/>
        </w:rPr>
        <w:t>ın</w:t>
      </w:r>
      <w:r w:rsidR="00B16F33">
        <w:rPr>
          <w:rFonts w:ascii="Times New Roman" w:hAnsi="Times New Roman" w:cs="Times New Roman"/>
          <w:sz w:val="24"/>
          <w:szCs w:val="24"/>
        </w:rPr>
        <w:t xml:space="preserve"> Türkiye Karate Feder</w:t>
      </w:r>
      <w:r>
        <w:rPr>
          <w:rFonts w:ascii="Times New Roman" w:hAnsi="Times New Roman" w:cs="Times New Roman"/>
          <w:sz w:val="24"/>
          <w:szCs w:val="24"/>
        </w:rPr>
        <w:t>asyonuna denkliğinin yapılması</w:t>
      </w:r>
      <w:r w:rsidR="002923EA">
        <w:rPr>
          <w:rFonts w:ascii="Times New Roman" w:hAnsi="Times New Roman" w:cs="Times New Roman"/>
          <w:sz w:val="24"/>
          <w:szCs w:val="24"/>
        </w:rPr>
        <w:t xml:space="preserve">nı talep eder. Türkiye </w:t>
      </w:r>
      <w:proofErr w:type="spellStart"/>
      <w:r w:rsidR="002923EA">
        <w:rPr>
          <w:rFonts w:ascii="Times New Roman" w:hAnsi="Times New Roman" w:cs="Times New Roman"/>
          <w:sz w:val="24"/>
          <w:szCs w:val="24"/>
        </w:rPr>
        <w:t>Wushu</w:t>
      </w:r>
      <w:proofErr w:type="spellEnd"/>
      <w:r w:rsidR="002923EA">
        <w:rPr>
          <w:rFonts w:ascii="Times New Roman" w:hAnsi="Times New Roman" w:cs="Times New Roman"/>
          <w:sz w:val="24"/>
          <w:szCs w:val="24"/>
        </w:rPr>
        <w:t xml:space="preserve"> Kung-Fu Federasyonunda yukarıda bahsedilen branşta sahip olduğum Antrenörlük haklarımdan feragat ettiğimi beyan ederim. </w:t>
      </w:r>
    </w:p>
    <w:p w:rsidR="00FD078B" w:rsidRDefault="002923EA" w:rsidP="00B365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36548">
        <w:rPr>
          <w:rFonts w:ascii="Times New Roman" w:hAnsi="Times New Roman" w:cs="Times New Roman"/>
          <w:sz w:val="24"/>
          <w:szCs w:val="24"/>
        </w:rPr>
        <w:t xml:space="preserve">ilgileriniz ve gereğini </w:t>
      </w:r>
      <w:r w:rsidR="00B16F33">
        <w:rPr>
          <w:rFonts w:ascii="Times New Roman" w:hAnsi="Times New Roman" w:cs="Times New Roman"/>
          <w:sz w:val="24"/>
          <w:szCs w:val="24"/>
        </w:rPr>
        <w:t>arz ederim</w:t>
      </w:r>
      <w:r w:rsidR="00B36548">
        <w:rPr>
          <w:rFonts w:ascii="Times New Roman" w:hAnsi="Times New Roman" w:cs="Times New Roman"/>
          <w:sz w:val="24"/>
          <w:szCs w:val="24"/>
        </w:rPr>
        <w:t xml:space="preserve">. </w:t>
      </w:r>
      <w:r w:rsidR="00B16F33">
        <w:rPr>
          <w:rFonts w:ascii="Times New Roman" w:hAnsi="Times New Roman" w:cs="Times New Roman"/>
          <w:sz w:val="24"/>
          <w:szCs w:val="24"/>
        </w:rPr>
        <w:t>…./…./2022</w:t>
      </w: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3654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Ad Soyad</w:t>
      </w:r>
      <w:r w:rsidR="00B36548">
        <w:rPr>
          <w:rFonts w:ascii="Times New Roman" w:hAnsi="Times New Roman" w:cs="Times New Roman"/>
          <w:sz w:val="24"/>
          <w:szCs w:val="24"/>
        </w:rPr>
        <w:t>ı</w:t>
      </w:r>
    </w:p>
    <w:p w:rsidR="00B16F33" w:rsidRDefault="00B16F33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İletişim Bilgileri:</w:t>
      </w: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Eki:</w:t>
      </w:r>
    </w:p>
    <w:p w:rsidR="00B36548" w:rsidRDefault="00B36548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Antrenörlük Belgesi (Aslı)</w:t>
      </w:r>
    </w:p>
    <w:p w:rsidR="00FF5E52" w:rsidRDefault="00FF5E52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Kimlik Fotokopisi</w:t>
      </w:r>
    </w:p>
    <w:p w:rsidR="00FF5E52" w:rsidRDefault="00FF5E52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Sportif Ceza Bilgi Formu</w:t>
      </w:r>
    </w:p>
    <w:p w:rsidR="00FF5E52" w:rsidRDefault="00FF5E52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Adet Adli Sicil Kaydı</w:t>
      </w:r>
      <w:bookmarkStart w:id="0" w:name="_GoBack"/>
      <w:bookmarkEnd w:id="0"/>
    </w:p>
    <w:p w:rsidR="00C17BF5" w:rsidRDefault="00C17BF5" w:rsidP="00B16F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78B" w:rsidRDefault="00FD078B" w:rsidP="00FD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78B" w:rsidRDefault="00FD078B" w:rsidP="00FD07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078B" w:rsidRPr="00FD078B" w:rsidRDefault="00FD078B" w:rsidP="00FD07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D078B" w:rsidRPr="00FD078B" w:rsidSect="00153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78B"/>
    <w:rsid w:val="000C3BE2"/>
    <w:rsid w:val="001539D3"/>
    <w:rsid w:val="002923EA"/>
    <w:rsid w:val="00450F17"/>
    <w:rsid w:val="00724F0C"/>
    <w:rsid w:val="00B16F33"/>
    <w:rsid w:val="00B36548"/>
    <w:rsid w:val="00C17BF5"/>
    <w:rsid w:val="00F70320"/>
    <w:rsid w:val="00FD078B"/>
    <w:rsid w:val="00FF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9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6F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 Sekreter</dc:creator>
  <cp:keywords/>
  <dc:description/>
  <cp:lastModifiedBy>Mustafa</cp:lastModifiedBy>
  <cp:revision>8</cp:revision>
  <cp:lastPrinted>2022-05-16T13:21:00Z</cp:lastPrinted>
  <dcterms:created xsi:type="dcterms:W3CDTF">2022-04-12T13:39:00Z</dcterms:created>
  <dcterms:modified xsi:type="dcterms:W3CDTF">2022-05-16T13:21:00Z</dcterms:modified>
</cp:coreProperties>
</file>